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3" w:rsidRDefault="00165E13" w:rsidP="00165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химии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10-11 классы</w:t>
      </w:r>
    </w:p>
    <w:p w:rsidR="00165E13" w:rsidRDefault="00165E13" w:rsidP="00165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165E13" w:rsidRDefault="00165E13" w:rsidP="00165E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2660"/>
        <w:gridCol w:w="6911"/>
      </w:tblGrid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химии</w:t>
            </w: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ШМО учителей  химии, биологии, географии, естествознанине.</w:t>
            </w: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10-11кл</w:t>
            </w:r>
            <w:r w:rsidR="00746A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Pr="00A15F9E" w:rsidRDefault="00491721" w:rsidP="00993439">
            <w:pPr>
              <w:pStyle w:val="af4"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746ABB" w:rsidRPr="00746ABB">
              <w:rPr>
                <w:sz w:val="24"/>
                <w:szCs w:val="24"/>
                <w:lang w:val="ru-RU"/>
              </w:rPr>
              <w:t>Реализуется предметная линия учебников, В.Б Захарова,  С.Г. Мамонтова, Н.И Сонина 10-11классы</w:t>
            </w: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1" w:rsidRPr="00A84DA5" w:rsidRDefault="00491721" w:rsidP="007F14C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программа </w:t>
            </w:r>
            <w:r w:rsidRPr="00A8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химии   для  учащихся  10-11кл </w:t>
            </w:r>
            <w:r w:rsidR="007F1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профильный  уровень) </w:t>
            </w:r>
            <w:r w:rsidRPr="00A8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составлена в соответствии с 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 компонента Государ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стандарта среднего (полного)  общего об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70E">
              <w:rPr>
                <w:rFonts w:ascii="Times New Roman" w:hAnsi="Times New Roman" w:cs="Times New Roman"/>
                <w:sz w:val="24"/>
                <w:szCs w:val="24"/>
              </w:rPr>
              <w:t>на основе примерной программы</w:t>
            </w:r>
            <w:r w:rsidRPr="00A84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>среднего (полного)  общего об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 хими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профильный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DA5">
              <w:rPr>
                <w:rStyle w:val="af8"/>
                <w:rFonts w:ascii="Times New Roman" w:eastAsiaTheme="majorEastAsia" w:hAnsi="Times New Roman"/>
                <w:sz w:val="24"/>
                <w:szCs w:val="24"/>
              </w:rPr>
              <w:t>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 п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 редакцией </w:t>
            </w:r>
            <w:r w:rsidRPr="00A84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О.С.Габриелян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.10-11классы, </w:t>
            </w:r>
            <w:r w:rsidRPr="00A84D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Волгоград:Учитель</w:t>
            </w:r>
            <w:r w:rsidR="007F14C7">
              <w:rPr>
                <w:rFonts w:ascii="Times New Roman" w:hAnsi="Times New Roman" w:cs="Times New Roman"/>
                <w:sz w:val="24"/>
                <w:szCs w:val="24"/>
              </w:rPr>
              <w:t>,200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9г.</w:t>
            </w:r>
          </w:p>
          <w:p w:rsidR="00165E13" w:rsidRPr="00491721" w:rsidRDefault="00165E13" w:rsidP="00491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43" w:rsidRDefault="004B2D43" w:rsidP="00F6191D">
            <w:pPr>
              <w:pStyle w:val="c10"/>
              <w:spacing w:before="0" w:beforeAutospacing="0" w:after="0" w:afterAutospacing="0" w:line="220" w:lineRule="atLeast"/>
              <w:jc w:val="both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>•</w:t>
            </w:r>
            <w:r>
              <w:rPr>
                <w:rStyle w:val="c3"/>
                <w:rFonts w:ascii="&amp;quot" w:eastAsiaTheme="majorEastAsia" w:hAnsi="&amp;quot"/>
                <w:b/>
                <w:bCs/>
                <w:color w:val="000000"/>
              </w:rPr>
              <w:t>освоение знаний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t> о химической составляющей естественно - научной картины мира, важнейших химических понятиях, законах и теориях;</w:t>
            </w:r>
          </w:p>
          <w:p w:rsidR="004B2D43" w:rsidRDefault="004B2D43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• </w:t>
            </w:r>
            <w:r>
              <w:rPr>
                <w:rStyle w:val="c3"/>
                <w:rFonts w:ascii="&amp;quot" w:eastAsiaTheme="majorEastAsia" w:hAnsi="&amp;quot"/>
                <w:b/>
                <w:bCs/>
                <w:color w:val="000000"/>
              </w:rPr>
              <w:t>овладение умениями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t> 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4B2D43" w:rsidRDefault="004B2D43" w:rsidP="00F6191D">
            <w:pPr>
              <w:pStyle w:val="c10"/>
              <w:spacing w:before="0" w:beforeAutospacing="0" w:after="0" w:afterAutospacing="0" w:line="220" w:lineRule="atLeast"/>
              <w:jc w:val="both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> •</w:t>
            </w:r>
            <w:r>
              <w:rPr>
                <w:rStyle w:val="c3"/>
                <w:rFonts w:ascii="&amp;quot" w:eastAsiaTheme="majorEastAsia" w:hAnsi="&amp;quot"/>
                <w:b/>
                <w:bCs/>
                <w:color w:val="000000"/>
              </w:rPr>
              <w:t>развитие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t> 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4B2D43" w:rsidRDefault="004B2D43" w:rsidP="00F6191D">
            <w:pPr>
              <w:pStyle w:val="c10"/>
              <w:spacing w:before="0" w:beforeAutospacing="0" w:after="0" w:afterAutospacing="0" w:line="220" w:lineRule="atLeast"/>
              <w:jc w:val="both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> •</w:t>
            </w:r>
            <w:r>
              <w:rPr>
                <w:rStyle w:val="c3"/>
                <w:rFonts w:ascii="&amp;quot" w:eastAsiaTheme="majorEastAsia" w:hAnsi="&amp;quot"/>
                <w:b/>
                <w:bCs/>
                <w:color w:val="000000"/>
              </w:rPr>
              <w:t>воспитание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t> 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4B2D43" w:rsidRDefault="004B2D43" w:rsidP="00F6191D">
            <w:pPr>
              <w:pStyle w:val="c10"/>
              <w:spacing w:before="0" w:beforeAutospacing="0" w:after="0" w:afterAutospacing="0" w:line="220" w:lineRule="atLeast"/>
              <w:jc w:val="both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> •</w:t>
            </w:r>
            <w:r>
              <w:rPr>
                <w:rStyle w:val="c3"/>
                <w:rFonts w:ascii="&amp;quot" w:eastAsiaTheme="majorEastAsia" w:hAnsi="&amp;quot"/>
                <w:b/>
                <w:bCs/>
                <w:color w:val="000000"/>
              </w:rPr>
              <w:t>применение полученных знаний и умений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t> 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165E13" w:rsidRDefault="00165E13" w:rsidP="00993439">
            <w:pPr>
              <w:pStyle w:val="af6"/>
              <w:numPr>
                <w:ilvl w:val="0"/>
                <w:numId w:val="2"/>
              </w:numPr>
              <w:spacing w:before="0" w:beforeAutospacing="0" w:after="0" w:afterAutospacing="0" w:line="294" w:lineRule="atLeast"/>
              <w:ind w:left="0"/>
              <w:rPr>
                <w:rFonts w:ascii="&amp;quot" w:hAnsi="&amp;quot"/>
                <w:color w:val="000000"/>
                <w:sz w:val="21"/>
                <w:szCs w:val="21"/>
              </w:rPr>
            </w:pPr>
          </w:p>
          <w:p w:rsidR="00165E13" w:rsidRDefault="00165E13" w:rsidP="00993439">
            <w:pPr>
              <w:pStyle w:val="af6"/>
              <w:numPr>
                <w:ilvl w:val="0"/>
                <w:numId w:val="1"/>
              </w:numPr>
              <w:spacing w:before="0" w:beforeAutospacing="0" w:after="0" w:afterAutospacing="0" w:line="294" w:lineRule="atLeast"/>
              <w:ind w:left="0"/>
            </w:pP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lastRenderedPageBreak/>
              <w:t>Материальное единство веще</w:t>
            </w:r>
            <w:proofErr w:type="gramStart"/>
            <w:r>
              <w:rPr>
                <w:rStyle w:val="c3"/>
                <w:rFonts w:ascii="&amp;quot" w:eastAsiaTheme="majorEastAsia" w:hAnsi="&amp;quot"/>
                <w:color w:val="000000"/>
              </w:rPr>
              <w:t>ств пр</w:t>
            </w:r>
            <w:proofErr w:type="gramEnd"/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ироды, их генетическая связь;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Причинно-следственные связи между составом, строением, </w:t>
            </w:r>
            <w:r>
              <w:rPr>
                <w:rStyle w:val="c3"/>
                <w:rFonts w:ascii="&amp;quot" w:eastAsiaTheme="majorEastAsia" w:hAnsi="&amp;quot"/>
                <w:color w:val="000000"/>
              </w:rPr>
              <w:lastRenderedPageBreak/>
              <w:t xml:space="preserve">свойствами и применением веществ;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Познаваемость веществ и закономерностей протекания химических реакций;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Объясняющая и прогнозирующая роль теоретических знаний для фактического материала химии элементов;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Конкретное химическое соединение представляет собой звено в непрерывной цепи превращений веществ, оно участвует в круговороте химических элементов и в химической эволюции;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Законы природы объективны и познаваемы, знание законов дает возможность управлять химическими превращениями веществ, находить экологически безопасные способы производства и охраны окружающей среды </w:t>
            </w:r>
            <w:proofErr w:type="gramStart"/>
            <w:r>
              <w:rPr>
                <w:rStyle w:val="c3"/>
                <w:rFonts w:ascii="&amp;quot" w:eastAsiaTheme="majorEastAsia" w:hAnsi="&amp;quot"/>
                <w:color w:val="000000"/>
              </w:rPr>
              <w:t>о</w:t>
            </w:r>
            <w:proofErr w:type="gramEnd"/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 загрязнений. 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>Наука и практика взаимосвязаны: требования практики – движущая сила науки, успехи практики обусловлены достижениями науки;</w:t>
            </w:r>
          </w:p>
          <w:p w:rsidR="00F6191D" w:rsidRDefault="00F6191D" w:rsidP="00F6191D">
            <w:pPr>
              <w:pStyle w:val="c10"/>
              <w:spacing w:before="0" w:beforeAutospacing="0" w:after="0" w:afterAutospacing="0" w:line="220" w:lineRule="atLeast"/>
              <w:rPr>
                <w:rFonts w:ascii="&amp;quot" w:hAnsi="&amp;quot"/>
                <w:color w:val="000000"/>
                <w:sz w:val="22"/>
                <w:szCs w:val="22"/>
              </w:rPr>
            </w:pPr>
            <w:r>
              <w:rPr>
                <w:rStyle w:val="c3"/>
                <w:rFonts w:ascii="&amp;quot" w:eastAsiaTheme="majorEastAsia" w:hAnsi="&amp;quot"/>
                <w:color w:val="000000"/>
              </w:rPr>
              <w:t xml:space="preserve">Развитие химической науки и химизации народного хозяйства служат интересам человека, имеют гуманистический характер и призваны способствовать решению глобальных проблем современности. </w:t>
            </w:r>
          </w:p>
          <w:p w:rsidR="00165E13" w:rsidRPr="00F6191D" w:rsidRDefault="00165E13" w:rsidP="00F619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</w:t>
            </w:r>
            <w:r w:rsidR="00746A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ода</w:t>
            </w:r>
          </w:p>
        </w:tc>
      </w:tr>
      <w:tr w:rsidR="00165E13" w:rsidTr="007F14C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E13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13" w:rsidRDefault="00F6191D" w:rsidP="00993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5E13">
              <w:rPr>
                <w:rFonts w:ascii="Times New Roman" w:hAnsi="Times New Roman" w:cs="Times New Roman"/>
                <w:sz w:val="24"/>
                <w:szCs w:val="24"/>
              </w:rPr>
              <w:t xml:space="preserve"> класс – </w:t>
            </w:r>
            <w:r w:rsidR="00746A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165E1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46A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65E13" w:rsidRPr="00D45A31" w:rsidRDefault="00F6191D" w:rsidP="00993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классы- </w:t>
            </w:r>
            <w:r w:rsidR="00746ABB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165E13" w:rsidRPr="00C54CBD" w:rsidRDefault="00165E13" w:rsidP="00993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E13" w:rsidRDefault="00165E13" w:rsidP="00165E13"/>
    <w:p w:rsidR="00165E13" w:rsidRDefault="00165E13" w:rsidP="00165E13"/>
    <w:p w:rsidR="00165E13" w:rsidRDefault="00165E13" w:rsidP="00165E13"/>
    <w:p w:rsidR="008C1744" w:rsidRDefault="00746ABB"/>
    <w:sectPr w:rsidR="008C1744" w:rsidSect="00AF4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3DA2"/>
    <w:multiLevelType w:val="multilevel"/>
    <w:tmpl w:val="412C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85B87"/>
    <w:multiLevelType w:val="multilevel"/>
    <w:tmpl w:val="0EDC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01495"/>
    <w:multiLevelType w:val="multilevel"/>
    <w:tmpl w:val="A8EA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687B7A"/>
    <w:multiLevelType w:val="multilevel"/>
    <w:tmpl w:val="B034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4970B9"/>
    <w:multiLevelType w:val="multilevel"/>
    <w:tmpl w:val="6D1A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3A5A85"/>
    <w:multiLevelType w:val="multilevel"/>
    <w:tmpl w:val="D9DC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E13"/>
    <w:rsid w:val="000F7611"/>
    <w:rsid w:val="00165E13"/>
    <w:rsid w:val="00203BB5"/>
    <w:rsid w:val="003000E5"/>
    <w:rsid w:val="00327D5B"/>
    <w:rsid w:val="00381CA9"/>
    <w:rsid w:val="003E45E3"/>
    <w:rsid w:val="003F4406"/>
    <w:rsid w:val="00491721"/>
    <w:rsid w:val="004B2D43"/>
    <w:rsid w:val="005D3923"/>
    <w:rsid w:val="006023AE"/>
    <w:rsid w:val="00746ABB"/>
    <w:rsid w:val="00782ACB"/>
    <w:rsid w:val="007F14C7"/>
    <w:rsid w:val="00881373"/>
    <w:rsid w:val="008D5749"/>
    <w:rsid w:val="009B63EB"/>
    <w:rsid w:val="00A15F9E"/>
    <w:rsid w:val="00AD60AB"/>
    <w:rsid w:val="00D03FDC"/>
    <w:rsid w:val="00D57E73"/>
    <w:rsid w:val="00D970E1"/>
    <w:rsid w:val="00F6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13"/>
    <w:pPr>
      <w:spacing w:line="276" w:lineRule="auto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57E73"/>
    <w:pPr>
      <w:pBdr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pBdr>
      <w:shd w:val="clear" w:color="auto" w:fill="EFF4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A724A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73"/>
    <w:pPr>
      <w:pBdr>
        <w:top w:val="single" w:sz="4" w:space="0" w:color="B0CCB0" w:themeColor="accent2"/>
        <w:left w:val="single" w:sz="48" w:space="2" w:color="B0CCB0" w:themeColor="accent2"/>
        <w:bottom w:val="single" w:sz="4" w:space="0" w:color="B0CCB0" w:themeColor="accent2"/>
        <w:right w:val="single" w:sz="4" w:space="4" w:color="B0CCB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E73"/>
    <w:pPr>
      <w:pBdr>
        <w:left w:val="single" w:sz="48" w:space="2" w:color="B0CCB0" w:themeColor="accent2"/>
        <w:bottom w:val="single" w:sz="4" w:space="0" w:color="B0CCB0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E73"/>
    <w:pPr>
      <w:pBdr>
        <w:left w:val="single" w:sz="4" w:space="2" w:color="B0CCB0" w:themeColor="accent2"/>
        <w:bottom w:val="single" w:sz="4" w:space="2" w:color="B0CCB0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E73"/>
    <w:pPr>
      <w:pBdr>
        <w:left w:val="dotted" w:sz="4" w:space="2" w:color="B0CCB0" w:themeColor="accent2"/>
        <w:bottom w:val="dotted" w:sz="4" w:space="2" w:color="B0CCB0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E73"/>
    <w:pPr>
      <w:pBdr>
        <w:bottom w:val="single" w:sz="4" w:space="2" w:color="DFEAD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E73"/>
    <w:pPr>
      <w:pBdr>
        <w:bottom w:val="dotted" w:sz="4" w:space="2" w:color="CFE0C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E7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0CCB0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E7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0CCB0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E73"/>
    <w:rPr>
      <w:rFonts w:asciiTheme="majorHAnsi" w:eastAsiaTheme="majorEastAsia" w:hAnsiTheme="majorHAnsi" w:cstheme="majorBidi"/>
      <w:b/>
      <w:bCs/>
      <w:i/>
      <w:iCs/>
      <w:color w:val="4A724A" w:themeColor="accent2" w:themeShade="7F"/>
      <w:shd w:val="clear" w:color="auto" w:fill="EFF4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57E73"/>
    <w:rPr>
      <w:b/>
      <w:bCs/>
      <w:color w:val="75A67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57E73"/>
    <w:pPr>
      <w:pBdr>
        <w:top w:val="single" w:sz="48" w:space="0" w:color="B0CCB0" w:themeColor="accent2"/>
        <w:bottom w:val="single" w:sz="48" w:space="0" w:color="B0CCB0" w:themeColor="accent2"/>
      </w:pBdr>
      <w:shd w:val="clear" w:color="auto" w:fill="B0CCB0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57E7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0CCB0" w:themeFill="accent2"/>
    </w:rPr>
  </w:style>
  <w:style w:type="paragraph" w:styleId="a6">
    <w:name w:val="Subtitle"/>
    <w:basedOn w:val="a"/>
    <w:next w:val="a"/>
    <w:link w:val="a7"/>
    <w:uiPriority w:val="11"/>
    <w:qFormat/>
    <w:rsid w:val="00D57E73"/>
    <w:pPr>
      <w:pBdr>
        <w:bottom w:val="dotted" w:sz="8" w:space="10" w:color="B0CCB0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A724A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57E73"/>
    <w:rPr>
      <w:rFonts w:asciiTheme="majorHAnsi" w:eastAsiaTheme="majorEastAsia" w:hAnsiTheme="majorHAnsi" w:cstheme="majorBidi"/>
      <w:i/>
      <w:iCs/>
      <w:color w:val="4A724A" w:themeColor="accent2" w:themeShade="7F"/>
      <w:sz w:val="24"/>
      <w:szCs w:val="24"/>
    </w:rPr>
  </w:style>
  <w:style w:type="character" w:styleId="a8">
    <w:name w:val="Strong"/>
    <w:uiPriority w:val="22"/>
    <w:qFormat/>
    <w:rsid w:val="00D57E73"/>
    <w:rPr>
      <w:b/>
      <w:bCs/>
      <w:spacing w:val="0"/>
    </w:rPr>
  </w:style>
  <w:style w:type="character" w:styleId="a9">
    <w:name w:val="Emphasis"/>
    <w:uiPriority w:val="20"/>
    <w:qFormat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bdr w:val="single" w:sz="18" w:space="0" w:color="EFF4EF" w:themeColor="accent2" w:themeTint="33"/>
      <w:shd w:val="clear" w:color="auto" w:fill="EFF4EF" w:themeFill="accent2" w:themeFillTint="33"/>
    </w:rPr>
  </w:style>
  <w:style w:type="paragraph" w:styleId="aa">
    <w:name w:val="No Spacing"/>
    <w:basedOn w:val="a"/>
    <w:uiPriority w:val="1"/>
    <w:qFormat/>
    <w:rsid w:val="00D57E7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57E7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57E73"/>
    <w:rPr>
      <w:color w:val="75A67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57E73"/>
    <w:rPr>
      <w:color w:val="75A67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57E73"/>
    <w:pPr>
      <w:pBdr>
        <w:top w:val="dotted" w:sz="8" w:space="10" w:color="B0CCB0" w:themeColor="accent2"/>
        <w:bottom w:val="dotted" w:sz="8" w:space="10" w:color="B0CCB0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0CCB0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sz w:val="20"/>
      <w:szCs w:val="20"/>
    </w:rPr>
  </w:style>
  <w:style w:type="character" w:styleId="ae">
    <w:name w:val="Subtle Emphasis"/>
    <w:uiPriority w:val="19"/>
    <w:qFormat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styleId="af">
    <w:name w:val="Intense Emphasis"/>
    <w:uiPriority w:val="21"/>
    <w:qFormat/>
    <w:rsid w:val="00D57E7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0CCB0" w:themeColor="accent2"/>
      <w:shd w:val="clear" w:color="auto" w:fill="B0CCB0" w:themeFill="accent2"/>
      <w:vertAlign w:val="baseline"/>
    </w:rPr>
  </w:style>
  <w:style w:type="character" w:styleId="af0">
    <w:name w:val="Subtle Reference"/>
    <w:uiPriority w:val="31"/>
    <w:qFormat/>
    <w:rsid w:val="00D57E73"/>
    <w:rPr>
      <w:i/>
      <w:iCs/>
      <w:smallCaps/>
      <w:color w:val="B0CCB0" w:themeColor="accent2"/>
      <w:u w:color="B0CCB0" w:themeColor="accent2"/>
    </w:rPr>
  </w:style>
  <w:style w:type="character" w:styleId="af1">
    <w:name w:val="Intense Reference"/>
    <w:uiPriority w:val="32"/>
    <w:qFormat/>
    <w:rsid w:val="00D57E73"/>
    <w:rPr>
      <w:b/>
      <w:bCs/>
      <w:i/>
      <w:iCs/>
      <w:smallCaps/>
      <w:color w:val="B0CCB0" w:themeColor="accent2"/>
      <w:u w:color="B0CCB0" w:themeColor="accent2"/>
    </w:rPr>
  </w:style>
  <w:style w:type="character" w:styleId="af2">
    <w:name w:val="Book Title"/>
    <w:uiPriority w:val="33"/>
    <w:qFormat/>
    <w:rsid w:val="00D57E73"/>
    <w:rPr>
      <w:rFonts w:asciiTheme="majorHAnsi" w:eastAsiaTheme="majorEastAsia" w:hAnsiTheme="majorHAnsi" w:cstheme="majorBidi"/>
      <w:b/>
      <w:bCs/>
      <w:i/>
      <w:iCs/>
      <w:smallCaps/>
      <w:color w:val="75A67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57E73"/>
    <w:pPr>
      <w:outlineLvl w:val="9"/>
    </w:pPr>
  </w:style>
  <w:style w:type="table" w:customStyle="1" w:styleId="11">
    <w:name w:val="Сетка таблицы1"/>
    <w:basedOn w:val="a1"/>
    <w:uiPriority w:val="59"/>
    <w:rsid w:val="00165E13"/>
    <w:pPr>
      <w:spacing w:after="0" w:line="240" w:lineRule="auto"/>
    </w:pPr>
    <w:rPr>
      <w:rFonts w:eastAsia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link w:val="af4"/>
    <w:uiPriority w:val="99"/>
    <w:qFormat/>
    <w:rsid w:val="00165E1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f4">
    <w:name w:val="Body Text"/>
    <w:basedOn w:val="a"/>
    <w:link w:val="12"/>
    <w:uiPriority w:val="99"/>
    <w:rsid w:val="00165E13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val="en-US" w:eastAsia="en-US" w:bidi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65E13"/>
    <w:rPr>
      <w:rFonts w:eastAsiaTheme="minorEastAsia"/>
      <w:lang w:val="ru-RU" w:eastAsia="ru-RU" w:bidi="ar-SA"/>
    </w:rPr>
  </w:style>
  <w:style w:type="paragraph" w:styleId="af6">
    <w:name w:val="Normal (Web)"/>
    <w:basedOn w:val="a"/>
    <w:uiPriority w:val="99"/>
    <w:semiHidden/>
    <w:unhideWhenUsed/>
    <w:rsid w:val="0016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qFormat/>
    <w:rsid w:val="004917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491721"/>
    <w:rPr>
      <w:rFonts w:ascii="NewtonCSanPin" w:eastAsia="Times New Roman" w:hAnsi="NewtonCSanPin" w:cs="Times New Roman"/>
      <w:color w:val="000000"/>
      <w:sz w:val="21"/>
      <w:szCs w:val="21"/>
      <w:lang w:val="ru-RU" w:eastAsia="ru-RU" w:bidi="ar-SA"/>
    </w:rPr>
  </w:style>
  <w:style w:type="paragraph" w:customStyle="1" w:styleId="c10">
    <w:name w:val="c10"/>
    <w:basedOn w:val="a"/>
    <w:rsid w:val="004B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B2D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1D6D8-03C4-4784-8C3E-DEAC8B28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ЗДУВР</cp:lastModifiedBy>
  <cp:revision>3</cp:revision>
  <dcterms:created xsi:type="dcterms:W3CDTF">2019-08-09T07:25:00Z</dcterms:created>
  <dcterms:modified xsi:type="dcterms:W3CDTF">2019-08-14T06:13:00Z</dcterms:modified>
</cp:coreProperties>
</file>